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276" w:rsidRDefault="009A1276" w:rsidP="00496802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-342900</wp:posOffset>
            </wp:positionV>
            <wp:extent cx="1219200" cy="1381125"/>
            <wp:effectExtent l="19050" t="0" r="0" b="0"/>
            <wp:wrapTight wrapText="bothSides">
              <wp:wrapPolygon edited="0">
                <wp:start x="9788" y="0"/>
                <wp:lineTo x="5063" y="2086"/>
                <wp:lineTo x="3375" y="3575"/>
                <wp:lineTo x="3375" y="6554"/>
                <wp:lineTo x="6413" y="9534"/>
                <wp:lineTo x="8100" y="9534"/>
                <wp:lineTo x="3375" y="14003"/>
                <wp:lineTo x="-338" y="16386"/>
                <wp:lineTo x="0" y="19068"/>
                <wp:lineTo x="2025" y="19366"/>
                <wp:lineTo x="2025" y="21451"/>
                <wp:lineTo x="19575" y="21451"/>
                <wp:lineTo x="19913" y="20557"/>
                <wp:lineTo x="18563" y="19068"/>
                <wp:lineTo x="21600" y="19068"/>
                <wp:lineTo x="21600" y="16386"/>
                <wp:lineTo x="18225" y="14301"/>
                <wp:lineTo x="13500" y="9534"/>
                <wp:lineTo x="15188" y="9534"/>
                <wp:lineTo x="18563" y="6257"/>
                <wp:lineTo x="18900" y="3575"/>
                <wp:lineTo x="17213" y="2383"/>
                <wp:lineTo x="11813" y="0"/>
                <wp:lineTo x="9788" y="0"/>
              </wp:wrapPolygon>
            </wp:wrapTight>
            <wp:docPr id="2" name="Рисунок 3" descr="A:\Общая папка\2022\СМИ\Картинки\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:\Общая папка\2022\СМИ\Картинки\Лого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1276" w:rsidRDefault="009A1276" w:rsidP="009A1276">
      <w:pPr>
        <w:spacing w:after="0" w:line="240" w:lineRule="auto"/>
        <w:jc w:val="right"/>
        <w:rPr>
          <w:rFonts w:ascii="Segoe UI" w:hAnsi="Segoe UI" w:cs="Segoe UI"/>
          <w:b/>
          <w:sz w:val="32"/>
          <w:szCs w:val="32"/>
          <w:lang w:val="tt-RU"/>
        </w:rPr>
      </w:pPr>
    </w:p>
    <w:p w:rsidR="009A1276" w:rsidRDefault="009A1276" w:rsidP="009A1276">
      <w:pPr>
        <w:spacing w:after="0" w:line="240" w:lineRule="auto"/>
        <w:jc w:val="right"/>
        <w:rPr>
          <w:rFonts w:ascii="Segoe UI" w:hAnsi="Segoe UI" w:cs="Segoe UI"/>
          <w:b/>
          <w:sz w:val="32"/>
          <w:szCs w:val="32"/>
          <w:lang w:val="tt-RU"/>
        </w:rPr>
      </w:pPr>
    </w:p>
    <w:p w:rsidR="009A1276" w:rsidRPr="003F3306" w:rsidRDefault="009A1276" w:rsidP="009A1276">
      <w:pPr>
        <w:spacing w:after="0" w:line="240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  <w:lang w:val="tt-RU"/>
        </w:rPr>
        <w:t>Пресс-релиз</w:t>
      </w:r>
    </w:p>
    <w:p w:rsidR="009A1276" w:rsidRDefault="00DB1812" w:rsidP="009A1276">
      <w:pPr>
        <w:spacing w:after="0" w:line="240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11</w:t>
      </w:r>
      <w:r w:rsidR="00D92E44">
        <w:rPr>
          <w:rFonts w:ascii="Segoe UI" w:hAnsi="Segoe UI" w:cs="Segoe UI"/>
          <w:b/>
          <w:sz w:val="32"/>
          <w:szCs w:val="32"/>
        </w:rPr>
        <w:t>.07</w:t>
      </w:r>
      <w:r w:rsidR="009A1276" w:rsidRPr="003F3306">
        <w:rPr>
          <w:rFonts w:ascii="Segoe UI" w:hAnsi="Segoe UI" w:cs="Segoe UI"/>
          <w:b/>
          <w:sz w:val="32"/>
          <w:szCs w:val="32"/>
        </w:rPr>
        <w:t>.2022</w:t>
      </w:r>
    </w:p>
    <w:p w:rsidR="00E93F64" w:rsidRDefault="00E93F64" w:rsidP="009A1276">
      <w:pPr>
        <w:spacing w:after="0" w:line="240" w:lineRule="auto"/>
        <w:jc w:val="right"/>
        <w:rPr>
          <w:rFonts w:ascii="Segoe UI" w:hAnsi="Segoe UI" w:cs="Segoe UI"/>
          <w:b/>
          <w:sz w:val="32"/>
          <w:szCs w:val="32"/>
        </w:rPr>
      </w:pPr>
    </w:p>
    <w:p w:rsidR="00297AAF" w:rsidRPr="00632B10" w:rsidRDefault="00E93F64" w:rsidP="00DE5D66">
      <w:pPr>
        <w:spacing w:after="0" w:line="240" w:lineRule="auto"/>
        <w:jc w:val="center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 xml:space="preserve">В Татарстане </w:t>
      </w:r>
      <w:r w:rsidR="009011AD">
        <w:rPr>
          <w:rFonts w:ascii="Segoe UI" w:hAnsi="Segoe UI" w:cs="Segoe UI"/>
          <w:b/>
          <w:sz w:val="32"/>
          <w:szCs w:val="32"/>
        </w:rPr>
        <w:t>начались комплексные кадастровые работы</w:t>
      </w:r>
      <w:r w:rsidR="00F35C64">
        <w:rPr>
          <w:rFonts w:ascii="Segoe UI" w:hAnsi="Segoe UI" w:cs="Segoe UI"/>
          <w:b/>
          <w:sz w:val="32"/>
          <w:szCs w:val="32"/>
        </w:rPr>
        <w:t xml:space="preserve"> </w:t>
      </w:r>
      <w:r>
        <w:rPr>
          <w:rFonts w:ascii="Segoe UI" w:hAnsi="Segoe UI" w:cs="Segoe UI"/>
          <w:b/>
          <w:sz w:val="32"/>
          <w:szCs w:val="32"/>
        </w:rPr>
        <w:t xml:space="preserve"> </w:t>
      </w:r>
    </w:p>
    <w:p w:rsidR="00DE5D66" w:rsidRPr="00632B10" w:rsidRDefault="00DE5D66" w:rsidP="00DE5D66">
      <w:pPr>
        <w:spacing w:after="0" w:line="240" w:lineRule="auto"/>
        <w:jc w:val="center"/>
        <w:rPr>
          <w:rFonts w:ascii="Segoe UI" w:hAnsi="Segoe UI" w:cs="Segoe UI"/>
          <w:b/>
          <w:sz w:val="28"/>
          <w:szCs w:val="24"/>
        </w:rPr>
      </w:pPr>
    </w:p>
    <w:p w:rsidR="00F35C64" w:rsidRDefault="00BB6759" w:rsidP="009A1276">
      <w:pPr>
        <w:jc w:val="both"/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</w:pPr>
      <w:r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 xml:space="preserve">По данным </w:t>
      </w:r>
      <w:proofErr w:type="spellStart"/>
      <w:r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>Росреестра</w:t>
      </w:r>
      <w:proofErr w:type="spellEnd"/>
      <w:r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 xml:space="preserve"> Татарстана</w:t>
      </w:r>
      <w:r w:rsidR="0096621A"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 xml:space="preserve"> и Министерства земельных и имущественных отношений РТ</w:t>
      </w:r>
      <w:r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>, д</w:t>
      </w:r>
      <w:r w:rsidR="009011AD"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 xml:space="preserve">анные работы проходят </w:t>
      </w:r>
      <w:r w:rsidR="0096621A"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 xml:space="preserve">за счет бюджетных средств </w:t>
      </w:r>
      <w:r w:rsidR="009011AD" w:rsidRPr="009011AD"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>на территории</w:t>
      </w:r>
      <w:r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 xml:space="preserve"> 14</w:t>
      </w:r>
      <w:r w:rsidR="00F35C64"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 xml:space="preserve"> населенных пунктов в </w:t>
      </w:r>
      <w:r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>6</w:t>
      </w:r>
      <w:r w:rsidR="00F35C64"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 xml:space="preserve"> районах республики</w:t>
      </w:r>
      <w:r w:rsidR="0096621A"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>.</w:t>
      </w:r>
    </w:p>
    <w:p w:rsidR="005E6AF9" w:rsidRPr="005E6AF9" w:rsidRDefault="00F35C64" w:rsidP="005E6AF9">
      <w:pPr>
        <w:jc w:val="both"/>
        <w:rPr>
          <w:rFonts w:ascii="Segoe UI" w:hAnsi="Segoe UI" w:cs="Segoe UI"/>
          <w:color w:val="000000"/>
          <w:sz w:val="24"/>
          <w:szCs w:val="24"/>
          <w:shd w:val="clear" w:color="auto" w:fill="FDFCFB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А именно: </w:t>
      </w:r>
    </w:p>
    <w:p w:rsidR="005E6AF9" w:rsidRPr="00DB1812" w:rsidRDefault="005E6AF9" w:rsidP="009A1276">
      <w:pPr>
        <w:jc w:val="both"/>
        <w:rPr>
          <w:rFonts w:ascii="Segoe UI" w:hAnsi="Segoe UI" w:cs="Segoe UI"/>
          <w:sz w:val="24"/>
          <w:szCs w:val="24"/>
          <w:shd w:val="clear" w:color="auto" w:fill="FDFCFB"/>
        </w:rPr>
      </w:pPr>
      <w:r w:rsidRPr="00DB1812">
        <w:rPr>
          <w:rFonts w:ascii="Segoe UI" w:hAnsi="Segoe UI" w:cs="Segoe UI"/>
          <w:sz w:val="24"/>
          <w:szCs w:val="24"/>
          <w:shd w:val="clear" w:color="auto" w:fill="FDFCFB"/>
        </w:rPr>
        <w:t>-   в Высокогорском районе (</w:t>
      </w:r>
      <w:proofErr w:type="spellStart"/>
      <w:r w:rsidRPr="00DB1812">
        <w:rPr>
          <w:rFonts w:ascii="Segoe UI" w:hAnsi="Segoe UI" w:cs="Segoe UI"/>
          <w:sz w:val="24"/>
          <w:szCs w:val="24"/>
          <w:shd w:val="clear" w:color="auto" w:fill="FDFCFB"/>
        </w:rPr>
        <w:t>Семиозерское</w:t>
      </w:r>
      <w:proofErr w:type="spellEnd"/>
      <w:r w:rsidRPr="00DB1812">
        <w:rPr>
          <w:rFonts w:ascii="Segoe UI" w:hAnsi="Segoe UI" w:cs="Segoe UI"/>
          <w:sz w:val="24"/>
          <w:szCs w:val="24"/>
          <w:shd w:val="clear" w:color="auto" w:fill="FDFCFB"/>
        </w:rPr>
        <w:t xml:space="preserve"> сельское поселение);</w:t>
      </w:r>
    </w:p>
    <w:p w:rsidR="00404727" w:rsidRDefault="00F35C64" w:rsidP="009A1276">
      <w:pPr>
        <w:jc w:val="both"/>
        <w:rPr>
          <w:rFonts w:ascii="Segoe UI" w:hAnsi="Segoe UI" w:cs="Segoe UI"/>
          <w:color w:val="000000"/>
          <w:sz w:val="24"/>
          <w:szCs w:val="24"/>
          <w:shd w:val="clear" w:color="auto" w:fill="FDFCFB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- в </w:t>
      </w:r>
      <w:proofErr w:type="spellStart"/>
      <w:r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Лаишевском</w:t>
      </w:r>
      <w:proofErr w:type="spellEnd"/>
      <w:r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районе (сельские поселения</w:t>
      </w:r>
      <w:r w:rsidRPr="00C13660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</w:t>
      </w:r>
      <w:r w:rsidR="00404727" w:rsidRPr="00C13660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Егорье</w:t>
      </w:r>
      <w:r w:rsidR="00404727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вское, </w:t>
      </w:r>
      <w:proofErr w:type="spellStart"/>
      <w:r w:rsidR="00404727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Столбищенское</w:t>
      </w:r>
      <w:proofErr w:type="spellEnd"/>
      <w:r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,</w:t>
      </w:r>
      <w:r w:rsidR="00404727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</w:t>
      </w:r>
      <w:proofErr w:type="spellStart"/>
      <w:r w:rsidR="00404727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Нармонское</w:t>
      </w:r>
      <w:proofErr w:type="spellEnd"/>
      <w:r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)</w:t>
      </w:r>
      <w:r w:rsidR="00404727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; </w:t>
      </w:r>
    </w:p>
    <w:p w:rsidR="00404727" w:rsidRPr="00A73EAD" w:rsidRDefault="00404727" w:rsidP="009A1276">
      <w:pPr>
        <w:jc w:val="both"/>
        <w:rPr>
          <w:rFonts w:ascii="Segoe UI" w:hAnsi="Segoe UI" w:cs="Segoe UI"/>
          <w:b/>
          <w:color w:val="000000"/>
          <w:sz w:val="24"/>
          <w:szCs w:val="24"/>
          <w:shd w:val="clear" w:color="auto" w:fill="FDFCFB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- </w:t>
      </w:r>
      <w:r w:rsidR="00F35C64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в </w:t>
      </w:r>
      <w:proofErr w:type="spellStart"/>
      <w:r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Пестречинском</w:t>
      </w:r>
      <w:proofErr w:type="spellEnd"/>
      <w:r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районе </w:t>
      </w:r>
      <w:r w:rsidR="00F35C64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(сельские поселения</w:t>
      </w:r>
      <w:r w:rsidR="00F35C64" w:rsidRPr="00C13660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</w:t>
      </w:r>
      <w:proofErr w:type="spellStart"/>
      <w:r w:rsidRPr="00C13660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Шигалеевское</w:t>
      </w:r>
      <w:proofErr w:type="spellEnd"/>
      <w:r w:rsidR="00F35C64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,</w:t>
      </w:r>
      <w:r w:rsidRPr="00404727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</w:t>
      </w:r>
      <w:proofErr w:type="spellStart"/>
      <w:r w:rsidRPr="00C13660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Кулаевское</w:t>
      </w:r>
      <w:proofErr w:type="spellEnd"/>
      <w:r w:rsidR="00F35C64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,</w:t>
      </w:r>
      <w:r w:rsidRPr="00404727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</w:t>
      </w:r>
      <w:r w:rsidRPr="00C13660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Шалинское</w:t>
      </w:r>
      <w:r w:rsidR="00F35C64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,</w:t>
      </w:r>
      <w:r w:rsidRPr="00404727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</w:t>
      </w:r>
      <w:r w:rsidRPr="00C13660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Ленино-</w:t>
      </w:r>
      <w:proofErr w:type="spellStart"/>
      <w:r w:rsidRPr="00C13660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Кокушкинское</w:t>
      </w:r>
      <w:proofErr w:type="spellEnd"/>
      <w:r w:rsidR="00F35C64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,</w:t>
      </w:r>
      <w:r w:rsidRPr="00404727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</w:t>
      </w:r>
      <w:proofErr w:type="spellStart"/>
      <w:r w:rsidRPr="00D92E44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Кощаковское</w:t>
      </w:r>
      <w:proofErr w:type="spellEnd"/>
      <w:r w:rsidR="00F35C64" w:rsidRPr="00D92E44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);</w:t>
      </w:r>
    </w:p>
    <w:p w:rsidR="00F35C64" w:rsidRPr="00C13660" w:rsidRDefault="00F35C64" w:rsidP="00F35C64">
      <w:pPr>
        <w:jc w:val="both"/>
        <w:rPr>
          <w:rFonts w:ascii="Segoe UI" w:hAnsi="Segoe UI" w:cs="Segoe UI"/>
          <w:color w:val="000000"/>
          <w:sz w:val="24"/>
          <w:szCs w:val="24"/>
          <w:shd w:val="clear" w:color="auto" w:fill="FDFCFB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- в </w:t>
      </w:r>
      <w:proofErr w:type="spellStart"/>
      <w:r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Тукаевском</w:t>
      </w:r>
      <w:proofErr w:type="spellEnd"/>
      <w:r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районе (сельские поселения</w:t>
      </w:r>
      <w:r w:rsidRPr="00C13660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</w:t>
      </w:r>
      <w:proofErr w:type="spellStart"/>
      <w:r w:rsidRPr="00C13660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Калмиинское</w:t>
      </w:r>
      <w:proofErr w:type="spellEnd"/>
      <w:r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и </w:t>
      </w:r>
      <w:proofErr w:type="spellStart"/>
      <w:r w:rsidRPr="00C13660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Бетькинское</w:t>
      </w:r>
      <w:proofErr w:type="spellEnd"/>
      <w:r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)</w:t>
      </w:r>
      <w:r w:rsidRPr="00C13660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;</w:t>
      </w:r>
    </w:p>
    <w:p w:rsidR="00F35C64" w:rsidRPr="00C13660" w:rsidRDefault="00F35C64" w:rsidP="00F35C64">
      <w:pPr>
        <w:jc w:val="both"/>
        <w:rPr>
          <w:rFonts w:ascii="Segoe UI" w:hAnsi="Segoe UI" w:cs="Segoe UI"/>
          <w:color w:val="000000"/>
          <w:sz w:val="24"/>
          <w:szCs w:val="24"/>
          <w:shd w:val="clear" w:color="auto" w:fill="FDFCFB"/>
        </w:rPr>
      </w:pPr>
      <w:r w:rsidRPr="00C13660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- </w:t>
      </w:r>
      <w:r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в </w:t>
      </w:r>
      <w:proofErr w:type="spellStart"/>
      <w:r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Чистопольском</w:t>
      </w:r>
      <w:proofErr w:type="spellEnd"/>
      <w:r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районе (город Чистополь и село </w:t>
      </w:r>
      <w:r w:rsidRPr="002C40AF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Галактионов);</w:t>
      </w:r>
      <w:r w:rsidRPr="00C13660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</w:t>
      </w:r>
    </w:p>
    <w:p w:rsidR="00FD6B9F" w:rsidRDefault="00F35C64" w:rsidP="009A1276">
      <w:pPr>
        <w:jc w:val="both"/>
        <w:rPr>
          <w:rFonts w:ascii="Segoe UI" w:hAnsi="Segoe UI" w:cs="Segoe UI"/>
          <w:color w:val="000000"/>
          <w:sz w:val="24"/>
          <w:szCs w:val="24"/>
          <w:shd w:val="clear" w:color="auto" w:fill="FDFCFB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- </w:t>
      </w:r>
      <w:r w:rsidR="00404727" w:rsidRPr="00404727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</w:t>
      </w:r>
      <w:r w:rsidR="00404727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в</w:t>
      </w:r>
      <w:r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Заинском районе (город Заинск). </w:t>
      </w:r>
    </w:p>
    <w:p w:rsidR="00F35C64" w:rsidRDefault="00F35C64" w:rsidP="009A1276">
      <w:pPr>
        <w:jc w:val="both"/>
        <w:rPr>
          <w:rFonts w:ascii="Segoe UI" w:hAnsi="Segoe UI" w:cs="Segoe UI"/>
          <w:color w:val="000000"/>
          <w:sz w:val="24"/>
          <w:szCs w:val="24"/>
          <w:shd w:val="clear" w:color="auto" w:fill="FDFCFB"/>
        </w:rPr>
      </w:pPr>
      <w:bookmarkStart w:id="0" w:name="_GoBack"/>
      <w:bookmarkEnd w:id="0"/>
      <w:r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В соответствии с </w:t>
      </w:r>
      <w:proofErr w:type="spellStart"/>
      <w:r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госконтрактом</w:t>
      </w:r>
      <w:proofErr w:type="spellEnd"/>
      <w:r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комплексные кадастровые работы</w:t>
      </w:r>
      <w:r w:rsidR="0096621A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(ККР)</w:t>
      </w:r>
      <w:r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должны завершиться </w:t>
      </w:r>
      <w:r w:rsidRPr="00404727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до 20 ноября 2022 года</w:t>
      </w:r>
      <w:r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.</w:t>
      </w:r>
    </w:p>
    <w:p w:rsidR="00DE1294" w:rsidRDefault="00DE1294" w:rsidP="00DE1294">
      <w:pPr>
        <w:jc w:val="both"/>
        <w:rPr>
          <w:rFonts w:ascii="Segoe UI" w:hAnsi="Segoe UI" w:cs="Segoe UI"/>
          <w:color w:val="000000"/>
          <w:sz w:val="24"/>
          <w:szCs w:val="24"/>
          <w:shd w:val="clear" w:color="auto" w:fill="FDFCFB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За это время будет проведена геодезич</w:t>
      </w:r>
      <w:r w:rsidR="008E2ED0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еская съемка территорий, подгото</w:t>
      </w:r>
      <w:r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влены схемы</w:t>
      </w:r>
      <w:r w:rsidRPr="00DE1294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границ земельных участков</w:t>
      </w:r>
      <w:r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,</w:t>
      </w:r>
      <w:r w:rsidRPr="00DE1294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</w:t>
      </w:r>
      <w:r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обследованы объекты</w:t>
      </w:r>
      <w:r w:rsidRPr="00DE1294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недвижимости, </w:t>
      </w:r>
      <w:r w:rsidR="00281DE0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на которых они расположены, </w:t>
      </w:r>
      <w:r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определено их местоположение</w:t>
      </w:r>
      <w:r w:rsidR="00482370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и </w:t>
      </w:r>
      <w:r w:rsidR="00281DE0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уточнены</w:t>
      </w:r>
      <w:r w:rsidR="00281DE0" w:rsidRPr="00404727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</w:t>
      </w:r>
      <w:r w:rsidR="002A358C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о них </w:t>
      </w:r>
      <w:r w:rsidR="00281DE0" w:rsidRPr="00404727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сведения</w:t>
      </w:r>
      <w:r w:rsidR="00281DE0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</w:t>
      </w:r>
      <w:r w:rsidR="008E2ED0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и т.д. </w:t>
      </w:r>
    </w:p>
    <w:p w:rsidR="00691D19" w:rsidRDefault="002C40AF" w:rsidP="001B02D7">
      <w:pPr>
        <w:jc w:val="both"/>
        <w:rPr>
          <w:rFonts w:ascii="Segoe UI" w:hAnsi="Segoe UI" w:cs="Segoe UI"/>
          <w:color w:val="000000"/>
          <w:sz w:val="24"/>
          <w:szCs w:val="24"/>
          <w:shd w:val="clear" w:color="auto" w:fill="FDFCFB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Обращаем</w:t>
      </w:r>
      <w:r w:rsidR="0091769B" w:rsidRPr="00C42284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внимание, </w:t>
      </w:r>
      <w:r w:rsidR="00691D19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что п</w:t>
      </w:r>
      <w:r w:rsidR="00691D19" w:rsidRPr="00CC3637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равообладатели объектов недвижимости, расположенных на территории комплексных кадастровых работ, не вправе препятствовать </w:t>
      </w:r>
      <w:r w:rsidR="00691D19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их </w:t>
      </w:r>
      <w:r w:rsidR="00691D19" w:rsidRPr="00CC3637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выполнению и обязаны обеспечить доступ к указанным объектам недвижимости исполнителю </w:t>
      </w:r>
      <w:r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ККР </w:t>
      </w:r>
      <w:r w:rsidR="0080228C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(</w:t>
      </w:r>
      <w:r w:rsidR="0080228C" w:rsidRPr="00C42284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кадастровому инженеру</w:t>
      </w:r>
      <w:r w:rsidR="0080228C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)</w:t>
      </w:r>
      <w:r w:rsidR="0080228C" w:rsidRPr="00C42284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</w:t>
      </w:r>
      <w:r w:rsidR="00691D19" w:rsidRPr="00CC3637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в установленное графиком время</w:t>
      </w:r>
      <w:r w:rsidR="00691D19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. </w:t>
      </w:r>
    </w:p>
    <w:p w:rsidR="00691D19" w:rsidRPr="00691D19" w:rsidRDefault="00691D19" w:rsidP="00C42CBB">
      <w:pPr>
        <w:spacing w:after="0"/>
        <w:jc w:val="both"/>
        <w:rPr>
          <w:rFonts w:ascii="Segoe UI" w:hAnsi="Segoe UI" w:cs="Segoe UI"/>
          <w:b/>
          <w:i/>
          <w:color w:val="000000"/>
          <w:sz w:val="24"/>
          <w:szCs w:val="24"/>
          <w:shd w:val="clear" w:color="auto" w:fill="FDFCFB"/>
        </w:rPr>
      </w:pPr>
      <w:r w:rsidRPr="00691D19">
        <w:rPr>
          <w:rFonts w:ascii="Segoe UI" w:hAnsi="Segoe UI" w:cs="Segoe UI"/>
          <w:b/>
          <w:i/>
          <w:color w:val="000000"/>
          <w:sz w:val="24"/>
          <w:szCs w:val="24"/>
          <w:shd w:val="clear" w:color="auto" w:fill="FDFCFB"/>
        </w:rPr>
        <w:t>К сведению</w:t>
      </w:r>
    </w:p>
    <w:p w:rsidR="00691D19" w:rsidRPr="00691D19" w:rsidRDefault="00691D19" w:rsidP="00C42CBB">
      <w:pPr>
        <w:spacing w:after="0"/>
        <w:jc w:val="both"/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</w:pPr>
      <w:r w:rsidRPr="00691D19"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lastRenderedPageBreak/>
        <w:t xml:space="preserve">С графиком выполнения комплексных кадастровых работ, их исполнителями, порядком проведения и т.д. можно ознакомиться на сайте </w:t>
      </w:r>
      <w:proofErr w:type="spellStart"/>
      <w:r w:rsidRPr="00691D19"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>Росреестра</w:t>
      </w:r>
      <w:proofErr w:type="spellEnd"/>
      <w:r w:rsidRPr="00691D19"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 xml:space="preserve"> Татарстана в разделе «Кадастровый учет» - «Комплексные кадастровые работы». </w:t>
      </w:r>
    </w:p>
    <w:p w:rsidR="001B02D7" w:rsidRDefault="00C671AA" w:rsidP="001B02D7">
      <w:pPr>
        <w:jc w:val="both"/>
        <w:rPr>
          <w:rFonts w:ascii="Segoe UI" w:hAnsi="Segoe UI" w:cs="Segoe UI"/>
          <w:color w:val="000000"/>
          <w:sz w:val="24"/>
          <w:szCs w:val="24"/>
          <w:shd w:val="clear" w:color="auto" w:fill="FDFCFB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Кроме того, п</w:t>
      </w:r>
      <w:r w:rsidR="00C42284" w:rsidRPr="00C42284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равообладатели </w:t>
      </w:r>
      <w:r w:rsidR="00C42284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ранее учтенных </w:t>
      </w:r>
      <w:r w:rsidR="00C42284" w:rsidRPr="00C42284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объектов недвижимости </w:t>
      </w:r>
      <w:r w:rsidR="0064464B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могут</w:t>
      </w:r>
      <w:r w:rsidR="00C42284" w:rsidRPr="00C42284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предоставить</w:t>
      </w:r>
      <w:r w:rsidR="00C42284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</w:t>
      </w:r>
      <w:r w:rsidR="00C42284" w:rsidRPr="00C42284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кадастровому инженеру</w:t>
      </w:r>
      <w:r w:rsidR="0080228C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</w:t>
      </w:r>
      <w:r w:rsidR="00C42284" w:rsidRPr="00C42284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имеющиеся материалы и документы</w:t>
      </w:r>
      <w:r w:rsidR="00576E78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, устанавливающие или подтверждающие</w:t>
      </w:r>
      <w:r w:rsidR="00C42284" w:rsidRPr="00C42284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права</w:t>
      </w:r>
      <w:r w:rsidR="008D7879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на </w:t>
      </w:r>
      <w:r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такие </w:t>
      </w:r>
      <w:r w:rsidR="008D7879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объекты недвижимости</w:t>
      </w:r>
      <w:r w:rsidR="0064464B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для </w:t>
      </w:r>
      <w:r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п</w:t>
      </w:r>
      <w:r w:rsidRPr="0064464B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оследующе</w:t>
      </w:r>
      <w:r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го</w:t>
      </w:r>
      <w:r w:rsidR="001B02D7" w:rsidRPr="0064464B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внесени</w:t>
      </w:r>
      <w:r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я</w:t>
      </w:r>
      <w:r w:rsidR="001B02D7" w:rsidRPr="0064464B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сведений </w:t>
      </w:r>
      <w:r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в ЕГРН </w:t>
      </w:r>
      <w:r w:rsidR="001B02D7" w:rsidRPr="0064464B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в </w:t>
      </w:r>
      <w:proofErr w:type="spellStart"/>
      <w:r w:rsidR="0080228C" w:rsidRPr="0064464B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Росреестр</w:t>
      </w:r>
      <w:r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ом</w:t>
      </w:r>
      <w:proofErr w:type="spellEnd"/>
      <w:r w:rsidR="0080228C" w:rsidRPr="0064464B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Татарстана</w:t>
      </w:r>
      <w:r w:rsidR="001B02D7" w:rsidRPr="0064464B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.</w:t>
      </w:r>
    </w:p>
    <w:p w:rsidR="008E2ED0" w:rsidRPr="002C40AF" w:rsidRDefault="008E2ED0" w:rsidP="008E2ED0">
      <w:pPr>
        <w:jc w:val="both"/>
        <w:rPr>
          <w:rFonts w:ascii="Segoe UI" w:hAnsi="Segoe UI" w:cs="Segoe UI"/>
          <w:b/>
          <w:i/>
          <w:color w:val="000000"/>
          <w:sz w:val="24"/>
          <w:szCs w:val="24"/>
          <w:shd w:val="clear" w:color="auto" w:fill="FDFCFB"/>
        </w:rPr>
      </w:pPr>
      <w:r w:rsidRPr="008E2ED0"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>«Итогом проведения комплексных кадастровых работ станет наполнение Единого государственного реестра недвижимости сведениями о земельных участках и расположенных на них объектах недвижимости, что позволит обеспечить эффективное управление земельными ресурсами</w:t>
      </w:r>
      <w:r w:rsidRPr="00DE1294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и</w:t>
      </w:r>
      <w:r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в целом улучшить гражданский оборот недвижимости</w:t>
      </w:r>
      <w:r w:rsidR="00281DE0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в регионе», - </w:t>
      </w:r>
      <w:r w:rsidRPr="00DE1294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отметил </w:t>
      </w:r>
      <w:r w:rsidR="002C40AF" w:rsidRPr="002C40AF">
        <w:rPr>
          <w:rFonts w:ascii="Segoe UI" w:hAnsi="Segoe UI" w:cs="Segoe UI"/>
          <w:b/>
          <w:i/>
          <w:color w:val="000000"/>
          <w:sz w:val="24"/>
          <w:szCs w:val="24"/>
          <w:shd w:val="clear" w:color="auto" w:fill="FDFCFB"/>
        </w:rPr>
        <w:t>руководитель</w:t>
      </w:r>
      <w:r w:rsidRPr="002C40AF">
        <w:rPr>
          <w:rFonts w:ascii="Segoe UI" w:hAnsi="Segoe UI" w:cs="Segoe UI"/>
          <w:b/>
          <w:i/>
          <w:color w:val="000000"/>
          <w:sz w:val="24"/>
          <w:szCs w:val="24"/>
          <w:shd w:val="clear" w:color="auto" w:fill="FDFCFB"/>
        </w:rPr>
        <w:t xml:space="preserve"> </w:t>
      </w:r>
      <w:proofErr w:type="spellStart"/>
      <w:r w:rsidRPr="002C40AF">
        <w:rPr>
          <w:rFonts w:ascii="Segoe UI" w:hAnsi="Segoe UI" w:cs="Segoe UI"/>
          <w:b/>
          <w:i/>
          <w:color w:val="000000"/>
          <w:sz w:val="24"/>
          <w:szCs w:val="24"/>
          <w:shd w:val="clear" w:color="auto" w:fill="FDFCFB"/>
        </w:rPr>
        <w:t>Росреестра</w:t>
      </w:r>
      <w:proofErr w:type="spellEnd"/>
      <w:r w:rsidRPr="002C40AF">
        <w:rPr>
          <w:rFonts w:ascii="Segoe UI" w:hAnsi="Segoe UI" w:cs="Segoe UI"/>
          <w:b/>
          <w:i/>
          <w:color w:val="000000"/>
          <w:sz w:val="24"/>
          <w:szCs w:val="24"/>
          <w:shd w:val="clear" w:color="auto" w:fill="FDFCFB"/>
        </w:rPr>
        <w:t xml:space="preserve"> Татарстана </w:t>
      </w:r>
      <w:proofErr w:type="spellStart"/>
      <w:r w:rsidRPr="002C40AF">
        <w:rPr>
          <w:rFonts w:ascii="Segoe UI" w:hAnsi="Segoe UI" w:cs="Segoe UI"/>
          <w:b/>
          <w:i/>
          <w:color w:val="000000"/>
          <w:sz w:val="24"/>
          <w:szCs w:val="24"/>
          <w:shd w:val="clear" w:color="auto" w:fill="FDFCFB"/>
        </w:rPr>
        <w:t>А</w:t>
      </w:r>
      <w:r w:rsidR="002C40AF" w:rsidRPr="002C40AF">
        <w:rPr>
          <w:rFonts w:ascii="Segoe UI" w:hAnsi="Segoe UI" w:cs="Segoe UI"/>
          <w:b/>
          <w:i/>
          <w:color w:val="000000"/>
          <w:sz w:val="24"/>
          <w:szCs w:val="24"/>
          <w:shd w:val="clear" w:color="auto" w:fill="FDFCFB"/>
        </w:rPr>
        <w:t>зат</w:t>
      </w:r>
      <w:proofErr w:type="spellEnd"/>
      <w:r w:rsidR="002C40AF" w:rsidRPr="002C40AF">
        <w:rPr>
          <w:rFonts w:ascii="Segoe UI" w:hAnsi="Segoe UI" w:cs="Segoe UI"/>
          <w:b/>
          <w:i/>
          <w:color w:val="000000"/>
          <w:sz w:val="24"/>
          <w:szCs w:val="24"/>
          <w:shd w:val="clear" w:color="auto" w:fill="FDFCFB"/>
        </w:rPr>
        <w:t xml:space="preserve"> </w:t>
      </w:r>
      <w:proofErr w:type="spellStart"/>
      <w:r w:rsidR="002C40AF" w:rsidRPr="002C40AF">
        <w:rPr>
          <w:rFonts w:ascii="Segoe UI" w:hAnsi="Segoe UI" w:cs="Segoe UI"/>
          <w:b/>
          <w:i/>
          <w:color w:val="000000"/>
          <w:sz w:val="24"/>
          <w:szCs w:val="24"/>
          <w:shd w:val="clear" w:color="auto" w:fill="FDFCFB"/>
        </w:rPr>
        <w:t>Зяббаров</w:t>
      </w:r>
      <w:proofErr w:type="spellEnd"/>
      <w:r w:rsidRPr="002C40AF">
        <w:rPr>
          <w:rFonts w:ascii="Segoe UI" w:hAnsi="Segoe UI" w:cs="Segoe UI"/>
          <w:b/>
          <w:i/>
          <w:color w:val="000000"/>
          <w:sz w:val="24"/>
          <w:szCs w:val="24"/>
          <w:shd w:val="clear" w:color="auto" w:fill="FDFCFB"/>
        </w:rPr>
        <w:t>.</w:t>
      </w:r>
    </w:p>
    <w:p w:rsidR="008D3A00" w:rsidRDefault="008D3A00" w:rsidP="00CC3637">
      <w:pPr>
        <w:jc w:val="both"/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</w:pPr>
      <w:r w:rsidRPr="008D3A00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Также, по мнению</w:t>
      </w:r>
      <w:r w:rsidRPr="008D3A00">
        <w:rPr>
          <w:rFonts w:ascii="Segoe UI" w:hAnsi="Segoe UI" w:cs="Segoe UI"/>
          <w:b/>
          <w:color w:val="000000"/>
          <w:sz w:val="24"/>
          <w:szCs w:val="24"/>
          <w:shd w:val="clear" w:color="auto" w:fill="FDFCFB"/>
        </w:rPr>
        <w:t xml:space="preserve"> заместителя директора Кадастровой палаты Татарстана </w:t>
      </w:r>
      <w:proofErr w:type="spellStart"/>
      <w:r w:rsidRPr="008D3A00">
        <w:rPr>
          <w:rFonts w:ascii="Segoe UI" w:hAnsi="Segoe UI" w:cs="Segoe UI"/>
          <w:b/>
          <w:color w:val="000000"/>
          <w:sz w:val="24"/>
          <w:szCs w:val="24"/>
          <w:shd w:val="clear" w:color="auto" w:fill="FDFCFB"/>
        </w:rPr>
        <w:t>Лейсан</w:t>
      </w:r>
      <w:proofErr w:type="spellEnd"/>
      <w:r w:rsidRPr="008D3A00">
        <w:rPr>
          <w:rFonts w:ascii="Segoe UI" w:hAnsi="Segoe UI" w:cs="Segoe UI"/>
          <w:b/>
          <w:color w:val="000000"/>
          <w:sz w:val="24"/>
          <w:szCs w:val="24"/>
          <w:shd w:val="clear" w:color="auto" w:fill="FDFCFB"/>
        </w:rPr>
        <w:t xml:space="preserve"> Рахматуллиной, </w:t>
      </w:r>
      <w:r w:rsidRPr="008D3A00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п</w:t>
      </w:r>
      <w:r w:rsidR="00CC3637" w:rsidRPr="008D3A00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роведение компл</w:t>
      </w:r>
      <w:r w:rsidRPr="008D3A00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ексных кадастровых работ позволи</w:t>
      </w:r>
      <w:r w:rsidR="00CC3637" w:rsidRPr="008D3A00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т сократить количество земельных спор</w:t>
      </w:r>
      <w:r w:rsidRPr="008D3A00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ов, устранить имеющиеся</w:t>
      </w:r>
      <w:r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реестровые</w:t>
      </w:r>
      <w:r w:rsidRPr="008D3A00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ошибки:</w:t>
      </w:r>
      <w:r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 xml:space="preserve"> </w:t>
      </w:r>
    </w:p>
    <w:p w:rsidR="00CC3637" w:rsidRPr="00D92E44" w:rsidRDefault="008D3A00" w:rsidP="00CC3637">
      <w:pPr>
        <w:jc w:val="both"/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</w:pPr>
      <w:r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>«</w:t>
      </w:r>
      <w:r w:rsidR="00CC3637" w:rsidRPr="00CC3637"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>Более того, снижается вероятность возникновения новых ошибок, поскольку одновременно уточняются границы группы земельных участков. При этом согласованием местоположения границ занимается специальная согласительная комиссия, что избавляет собственников от необходимости делать это в индивидуальном порядке</w:t>
      </w:r>
      <w:r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 xml:space="preserve">», - сказала </w:t>
      </w:r>
      <w:proofErr w:type="spellStart"/>
      <w:r w:rsidRPr="008D3A00">
        <w:rPr>
          <w:rFonts w:ascii="Segoe UI" w:hAnsi="Segoe UI" w:cs="Segoe UI"/>
          <w:b/>
          <w:i/>
          <w:color w:val="000000"/>
          <w:sz w:val="24"/>
          <w:szCs w:val="24"/>
          <w:shd w:val="clear" w:color="auto" w:fill="FDFCFB"/>
        </w:rPr>
        <w:t>Лейсан</w:t>
      </w:r>
      <w:proofErr w:type="spellEnd"/>
      <w:r w:rsidRPr="008D3A00">
        <w:rPr>
          <w:rFonts w:ascii="Segoe UI" w:hAnsi="Segoe UI" w:cs="Segoe UI"/>
          <w:b/>
          <w:i/>
          <w:color w:val="000000"/>
          <w:sz w:val="24"/>
          <w:szCs w:val="24"/>
          <w:shd w:val="clear" w:color="auto" w:fill="FDFCFB"/>
        </w:rPr>
        <w:t xml:space="preserve"> Рахматуллина</w:t>
      </w:r>
      <w:r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 xml:space="preserve">. </w:t>
      </w:r>
    </w:p>
    <w:p w:rsidR="002C40AF" w:rsidRPr="00AB03B5" w:rsidRDefault="002C40AF" w:rsidP="002C40AF">
      <w:pPr>
        <w:jc w:val="both"/>
        <w:rPr>
          <w:rFonts w:ascii="Segoe UI" w:hAnsi="Segoe UI" w:cs="Segoe UI"/>
          <w:color w:val="000000"/>
          <w:sz w:val="24"/>
          <w:szCs w:val="24"/>
          <w:shd w:val="clear" w:color="auto" w:fill="FDFCFB"/>
        </w:rPr>
      </w:pPr>
      <w:r w:rsidRPr="00691D19">
        <w:rPr>
          <w:rFonts w:ascii="Segoe UI" w:hAnsi="Segoe UI" w:cs="Segoe UI"/>
          <w:b/>
          <w:color w:val="000000"/>
          <w:sz w:val="24"/>
          <w:szCs w:val="24"/>
          <w:shd w:val="clear" w:color="auto" w:fill="FDFCFB"/>
        </w:rPr>
        <w:t>В Министерстве земельных и имущественных отношений РТ</w:t>
      </w:r>
      <w:r>
        <w:rPr>
          <w:rFonts w:ascii="Segoe UI" w:hAnsi="Segoe UI" w:cs="Segoe UI"/>
          <w:b/>
          <w:color w:val="000000"/>
          <w:sz w:val="24"/>
          <w:szCs w:val="24"/>
          <w:shd w:val="clear" w:color="auto" w:fill="FDFCFB"/>
        </w:rPr>
        <w:t xml:space="preserve"> </w:t>
      </w:r>
      <w:r w:rsidRPr="00AB03B5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отметили, </w:t>
      </w:r>
      <w:r w:rsidR="002A358C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что </w:t>
      </w:r>
      <w:r w:rsidRPr="00AB03B5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ККР позволяют в рамках одной процедуры внести сведения в ЕГРН сразу по целому массиву земельных участков, а гра</w:t>
      </w:r>
      <w:r w:rsidR="00AB03B5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жданам </w:t>
      </w:r>
      <w:r w:rsidR="00C8060D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значительно </w:t>
      </w:r>
      <w:r w:rsidR="00AB03B5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сэкономить время и деньги</w:t>
      </w:r>
      <w:r w:rsidRPr="00AB03B5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.</w:t>
      </w:r>
    </w:p>
    <w:p w:rsidR="00AB03B5" w:rsidRPr="00AB03B5" w:rsidRDefault="002C40AF" w:rsidP="002C40AF">
      <w:pPr>
        <w:jc w:val="both"/>
        <w:rPr>
          <w:rFonts w:ascii="Segoe UI" w:hAnsi="Segoe UI" w:cs="Segoe UI"/>
          <w:b/>
          <w:i/>
          <w:color w:val="000000"/>
          <w:sz w:val="24"/>
          <w:szCs w:val="24"/>
          <w:shd w:val="clear" w:color="auto" w:fill="FDFCFB"/>
        </w:rPr>
      </w:pPr>
      <w:r w:rsidRPr="00AB03B5">
        <w:rPr>
          <w:rFonts w:ascii="Segoe UI" w:hAnsi="Segoe UI" w:cs="Segoe UI"/>
          <w:b/>
          <w:i/>
          <w:color w:val="000000"/>
          <w:sz w:val="24"/>
          <w:szCs w:val="24"/>
          <w:shd w:val="clear" w:color="auto" w:fill="FDFCFB"/>
        </w:rPr>
        <w:t xml:space="preserve"> «</w:t>
      </w:r>
      <w:r w:rsidRPr="00AB03B5"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>Комплексные кадастровые работы в отличие от обычных кадастровых работ проводятся в отношении не одного земельного участка, а одновременно в отношении всех участков, расположенных на территории одного или нескольких кадастровых кварталов</w:t>
      </w:r>
      <w:r w:rsidR="00AB03B5" w:rsidRPr="00AB03B5"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 xml:space="preserve">. </w:t>
      </w:r>
      <w:r w:rsidRPr="00AB03B5"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>В результате выполнения ККР разрабатывается единая карта-план территории. В ней отображаются уточненные сведения о земельных участках, зданиях, сооружениях, объектах незавершенного строительства, расположенных в пределах конкретной территории. На основании утвержденной карты-плана территории сведения вносятся в Единый государст</w:t>
      </w:r>
      <w:r w:rsidR="00AB03B5"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>венный реестр недвижимости</w:t>
      </w:r>
      <w:r w:rsidRPr="00AB03B5"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>.</w:t>
      </w:r>
      <w:r w:rsidR="00AB03B5" w:rsidRPr="00AB03B5"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 xml:space="preserve"> Таким образом, п</w:t>
      </w:r>
      <w:r w:rsidRPr="00AB03B5"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>равообладател</w:t>
      </w:r>
      <w:r w:rsidR="00AB03B5" w:rsidRPr="00AB03B5"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t xml:space="preserve">ям объектов недвижимости не нужно платить деньги и самостоятельно обращаться в различные инстанции», - </w:t>
      </w:r>
      <w:r w:rsidR="00AB03B5" w:rsidRPr="00AB03B5">
        <w:rPr>
          <w:rFonts w:ascii="Segoe UI" w:hAnsi="Segoe UI" w:cs="Segoe UI"/>
          <w:i/>
          <w:color w:val="000000"/>
          <w:sz w:val="24"/>
          <w:szCs w:val="24"/>
          <w:shd w:val="clear" w:color="auto" w:fill="FDFCFB"/>
        </w:rPr>
        <w:lastRenderedPageBreak/>
        <w:t xml:space="preserve">комментирует </w:t>
      </w:r>
      <w:r w:rsidR="002A358C">
        <w:rPr>
          <w:rFonts w:ascii="Segoe UI" w:hAnsi="Segoe UI" w:cs="Segoe UI"/>
          <w:b/>
          <w:i/>
          <w:color w:val="000000"/>
          <w:sz w:val="24"/>
          <w:szCs w:val="24"/>
          <w:shd w:val="clear" w:color="auto" w:fill="FDFCFB"/>
        </w:rPr>
        <w:t xml:space="preserve">заместитель Министра </w:t>
      </w:r>
      <w:r w:rsidR="00AB03B5" w:rsidRPr="00AB03B5">
        <w:rPr>
          <w:rFonts w:ascii="Segoe UI" w:hAnsi="Segoe UI" w:cs="Segoe UI"/>
          <w:b/>
          <w:i/>
          <w:color w:val="000000"/>
          <w:sz w:val="24"/>
          <w:szCs w:val="24"/>
          <w:shd w:val="clear" w:color="auto" w:fill="FDFCFB"/>
        </w:rPr>
        <w:t>земельных и имущественных отношений РТ</w:t>
      </w:r>
      <w:r w:rsidR="002859D9">
        <w:rPr>
          <w:rFonts w:ascii="Segoe UI" w:hAnsi="Segoe UI" w:cs="Segoe UI"/>
          <w:b/>
          <w:i/>
          <w:color w:val="000000"/>
          <w:sz w:val="24"/>
          <w:szCs w:val="24"/>
          <w:shd w:val="clear" w:color="auto" w:fill="FDFCFB"/>
        </w:rPr>
        <w:t xml:space="preserve"> </w:t>
      </w:r>
      <w:r w:rsidR="002859D9" w:rsidRPr="002859D9">
        <w:rPr>
          <w:rFonts w:ascii="Segoe UI" w:hAnsi="Segoe UI" w:cs="Segoe UI"/>
          <w:b/>
          <w:i/>
          <w:color w:val="000000"/>
          <w:sz w:val="24"/>
          <w:szCs w:val="24"/>
          <w:shd w:val="clear" w:color="auto" w:fill="FDFCFB"/>
        </w:rPr>
        <w:t>Максим Рогожкин</w:t>
      </w:r>
      <w:r w:rsidR="00AB03B5" w:rsidRPr="00AB03B5">
        <w:rPr>
          <w:rFonts w:ascii="Segoe UI" w:hAnsi="Segoe UI" w:cs="Segoe UI"/>
          <w:b/>
          <w:i/>
          <w:color w:val="000000"/>
          <w:sz w:val="24"/>
          <w:szCs w:val="24"/>
          <w:shd w:val="clear" w:color="auto" w:fill="FDFCFB"/>
        </w:rPr>
        <w:t xml:space="preserve"> </w:t>
      </w:r>
    </w:p>
    <w:p w:rsidR="00C42CBB" w:rsidRDefault="002859D9" w:rsidP="00C8060D">
      <w:pPr>
        <w:jc w:val="both"/>
        <w:rPr>
          <w:rFonts w:ascii="Segoe UI" w:hAnsi="Segoe UI" w:cs="Segoe UI"/>
          <w:color w:val="000000"/>
          <w:sz w:val="24"/>
          <w:szCs w:val="24"/>
          <w:shd w:val="clear" w:color="auto" w:fill="FDFCFB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Также он </w:t>
      </w:r>
      <w:r w:rsidR="00C42CBB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добавил, что </w:t>
      </w:r>
      <w:r w:rsidR="00C8060D" w:rsidRPr="00404727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если</w:t>
      </w:r>
      <w:r w:rsidR="00C42CBB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даже</w:t>
      </w:r>
      <w:r w:rsidR="00C8060D" w:rsidRPr="00404727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граждане или юридические лица заказывают комплексные кадастровые за счет внебюджетных средств (например, личных), то они в любом случае значительно снижают свои денежные затраты по сравнению с тем, если бы они заказывали данные работы индивидуально – по отдельности каждый объект недвижимости. </w:t>
      </w:r>
    </w:p>
    <w:p w:rsidR="00A73EAD" w:rsidRPr="00A73EAD" w:rsidRDefault="004B684D" w:rsidP="00A73EAD">
      <w:pPr>
        <w:jc w:val="both"/>
        <w:rPr>
          <w:rFonts w:ascii="Segoe UI" w:hAnsi="Segoe UI" w:cs="Segoe UI"/>
          <w:color w:val="000000"/>
          <w:sz w:val="24"/>
          <w:szCs w:val="24"/>
          <w:shd w:val="clear" w:color="auto" w:fill="FDFCFB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В 2023 году</w:t>
      </w:r>
      <w:r w:rsidR="00A73EAD" w:rsidRPr="00A73EAD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</w:t>
      </w:r>
      <w:r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для проведения</w:t>
      </w:r>
      <w:r w:rsidR="00A73EAD" w:rsidRPr="00A73EAD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комплексных кадастровых работ</w:t>
      </w:r>
      <w:r w:rsidR="002A358C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добавлены сельские поселения </w:t>
      </w:r>
      <w:r w:rsidRPr="00A73EAD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Высокогорское, Красносельское, </w:t>
      </w:r>
      <w:proofErr w:type="spellStart"/>
      <w:r w:rsidRPr="00A73EAD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Усадское</w:t>
      </w:r>
      <w:proofErr w:type="spellEnd"/>
      <w:r w:rsidRPr="00A73EAD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, </w:t>
      </w:r>
      <w:proofErr w:type="spellStart"/>
      <w:r w:rsidRPr="00A73EAD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Чепчуговское</w:t>
      </w:r>
      <w:proofErr w:type="spellEnd"/>
      <w:r w:rsidRPr="00A73EAD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, </w:t>
      </w:r>
      <w:proofErr w:type="spellStart"/>
      <w:r w:rsidRPr="00A73EAD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Чернышевское</w:t>
      </w:r>
      <w:proofErr w:type="spellEnd"/>
      <w:r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– в Высокогорском районе, а также </w:t>
      </w:r>
      <w:proofErr w:type="spellStart"/>
      <w:r w:rsidRPr="00A73EAD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Осиновское</w:t>
      </w:r>
      <w:proofErr w:type="spellEnd"/>
      <w:r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- </w:t>
      </w:r>
      <w:proofErr w:type="gramStart"/>
      <w:r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в</w:t>
      </w:r>
      <w:r w:rsidRPr="00A73EAD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</w:t>
      </w:r>
      <w:r w:rsidR="00A73EAD" w:rsidRPr="00A73EAD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Зеленодольском</w:t>
      </w:r>
      <w:proofErr w:type="gramEnd"/>
      <w:r w:rsidR="00A73EAD" w:rsidRPr="00A73EAD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.  </w:t>
      </w:r>
    </w:p>
    <w:p w:rsidR="00A73EAD" w:rsidRDefault="00A73EAD" w:rsidP="00A73EA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3EAD" w:rsidRDefault="00A73EAD" w:rsidP="00C8060D">
      <w:pPr>
        <w:jc w:val="both"/>
        <w:rPr>
          <w:rFonts w:ascii="Segoe UI" w:hAnsi="Segoe UI" w:cs="Segoe UI"/>
          <w:color w:val="000000"/>
          <w:sz w:val="24"/>
          <w:szCs w:val="24"/>
          <w:shd w:val="clear" w:color="auto" w:fill="FDFCFB"/>
        </w:rPr>
      </w:pPr>
    </w:p>
    <w:p w:rsidR="00C42CBB" w:rsidRDefault="00C42CBB" w:rsidP="0064464B">
      <w:pPr>
        <w:spacing w:after="0" w:line="240" w:lineRule="auto"/>
        <w:jc w:val="right"/>
        <w:rPr>
          <w:rFonts w:ascii="Segoe UI" w:eastAsia="Times New Roman" w:hAnsi="Segoe UI" w:cs="Segoe UI"/>
          <w:b/>
          <w:sz w:val="20"/>
          <w:szCs w:val="20"/>
        </w:rPr>
      </w:pPr>
    </w:p>
    <w:p w:rsidR="003F7D45" w:rsidRDefault="003F7D45" w:rsidP="0064464B">
      <w:pPr>
        <w:spacing w:after="0" w:line="240" w:lineRule="auto"/>
        <w:jc w:val="right"/>
        <w:rPr>
          <w:rFonts w:ascii="Segoe UI" w:eastAsia="Times New Roman" w:hAnsi="Segoe UI" w:cs="Segoe UI"/>
          <w:b/>
          <w:sz w:val="20"/>
          <w:szCs w:val="20"/>
        </w:rPr>
      </w:pPr>
    </w:p>
    <w:p w:rsidR="003F7D45" w:rsidRDefault="003F7D45" w:rsidP="0064464B">
      <w:pPr>
        <w:spacing w:after="0" w:line="240" w:lineRule="auto"/>
        <w:jc w:val="right"/>
        <w:rPr>
          <w:rFonts w:ascii="Segoe UI" w:eastAsia="Times New Roman" w:hAnsi="Segoe UI" w:cs="Segoe UI"/>
          <w:b/>
          <w:sz w:val="20"/>
          <w:szCs w:val="20"/>
        </w:rPr>
      </w:pPr>
    </w:p>
    <w:p w:rsidR="003F7D45" w:rsidRDefault="003F7D45" w:rsidP="0064464B">
      <w:pPr>
        <w:spacing w:after="0" w:line="240" w:lineRule="auto"/>
        <w:jc w:val="right"/>
        <w:rPr>
          <w:rFonts w:ascii="Segoe UI" w:eastAsia="Times New Roman" w:hAnsi="Segoe UI" w:cs="Segoe UI"/>
          <w:b/>
          <w:sz w:val="20"/>
          <w:szCs w:val="20"/>
        </w:rPr>
      </w:pPr>
    </w:p>
    <w:p w:rsidR="003F7D45" w:rsidRDefault="003F7D45" w:rsidP="0064464B">
      <w:pPr>
        <w:spacing w:after="0" w:line="240" w:lineRule="auto"/>
        <w:jc w:val="right"/>
        <w:rPr>
          <w:rFonts w:ascii="Segoe UI" w:eastAsia="Times New Roman" w:hAnsi="Segoe UI" w:cs="Segoe UI"/>
          <w:b/>
          <w:sz w:val="20"/>
          <w:szCs w:val="20"/>
        </w:rPr>
      </w:pPr>
    </w:p>
    <w:p w:rsidR="003F7D45" w:rsidRDefault="003F7D45" w:rsidP="0064464B">
      <w:pPr>
        <w:spacing w:after="0" w:line="240" w:lineRule="auto"/>
        <w:jc w:val="right"/>
        <w:rPr>
          <w:rFonts w:ascii="Segoe UI" w:eastAsia="Times New Roman" w:hAnsi="Segoe UI" w:cs="Segoe UI"/>
          <w:b/>
          <w:sz w:val="20"/>
          <w:szCs w:val="20"/>
        </w:rPr>
      </w:pPr>
    </w:p>
    <w:p w:rsidR="003F7D45" w:rsidRDefault="003F7D45" w:rsidP="0064464B">
      <w:pPr>
        <w:spacing w:after="0" w:line="240" w:lineRule="auto"/>
        <w:jc w:val="right"/>
        <w:rPr>
          <w:rFonts w:ascii="Segoe UI" w:eastAsia="Times New Roman" w:hAnsi="Segoe UI" w:cs="Segoe UI"/>
          <w:b/>
          <w:sz w:val="20"/>
          <w:szCs w:val="20"/>
        </w:rPr>
      </w:pPr>
    </w:p>
    <w:p w:rsidR="003F7D45" w:rsidRDefault="003F7D45" w:rsidP="0064464B">
      <w:pPr>
        <w:spacing w:after="0" w:line="240" w:lineRule="auto"/>
        <w:jc w:val="right"/>
        <w:rPr>
          <w:rFonts w:ascii="Segoe UI" w:eastAsia="Times New Roman" w:hAnsi="Segoe UI" w:cs="Segoe UI"/>
          <w:b/>
          <w:sz w:val="20"/>
          <w:szCs w:val="20"/>
        </w:rPr>
      </w:pPr>
    </w:p>
    <w:p w:rsidR="003F7D45" w:rsidRDefault="003F7D45" w:rsidP="0064464B">
      <w:pPr>
        <w:spacing w:after="0" w:line="240" w:lineRule="auto"/>
        <w:jc w:val="right"/>
        <w:rPr>
          <w:rFonts w:ascii="Segoe UI" w:eastAsia="Times New Roman" w:hAnsi="Segoe UI" w:cs="Segoe UI"/>
          <w:b/>
          <w:sz w:val="20"/>
          <w:szCs w:val="20"/>
        </w:rPr>
      </w:pPr>
    </w:p>
    <w:p w:rsidR="003F7D45" w:rsidRDefault="003F7D45" w:rsidP="0064464B">
      <w:pPr>
        <w:spacing w:after="0" w:line="240" w:lineRule="auto"/>
        <w:jc w:val="right"/>
        <w:rPr>
          <w:rFonts w:ascii="Segoe UI" w:eastAsia="Times New Roman" w:hAnsi="Segoe UI" w:cs="Segoe UI"/>
          <w:b/>
          <w:sz w:val="20"/>
          <w:szCs w:val="20"/>
        </w:rPr>
      </w:pPr>
    </w:p>
    <w:p w:rsidR="003F7D45" w:rsidRDefault="003F7D45" w:rsidP="0064464B">
      <w:pPr>
        <w:spacing w:after="0" w:line="240" w:lineRule="auto"/>
        <w:jc w:val="right"/>
        <w:rPr>
          <w:rFonts w:ascii="Segoe UI" w:eastAsia="Times New Roman" w:hAnsi="Segoe UI" w:cs="Segoe UI"/>
          <w:b/>
          <w:sz w:val="20"/>
          <w:szCs w:val="20"/>
        </w:rPr>
      </w:pPr>
    </w:p>
    <w:p w:rsidR="003F7D45" w:rsidRDefault="003F7D45" w:rsidP="0064464B">
      <w:pPr>
        <w:spacing w:after="0" w:line="240" w:lineRule="auto"/>
        <w:jc w:val="right"/>
        <w:rPr>
          <w:rFonts w:ascii="Segoe UI" w:eastAsia="Times New Roman" w:hAnsi="Segoe UI" w:cs="Segoe UI"/>
          <w:b/>
          <w:sz w:val="20"/>
          <w:szCs w:val="20"/>
        </w:rPr>
      </w:pPr>
    </w:p>
    <w:p w:rsidR="003F7D45" w:rsidRDefault="003F7D45" w:rsidP="0064464B">
      <w:pPr>
        <w:spacing w:after="0" w:line="240" w:lineRule="auto"/>
        <w:jc w:val="right"/>
        <w:rPr>
          <w:rFonts w:ascii="Segoe UI" w:eastAsia="Times New Roman" w:hAnsi="Segoe UI" w:cs="Segoe UI"/>
          <w:b/>
          <w:sz w:val="20"/>
          <w:szCs w:val="20"/>
        </w:rPr>
      </w:pPr>
    </w:p>
    <w:p w:rsidR="003F7D45" w:rsidRDefault="003F7D45" w:rsidP="0064464B">
      <w:pPr>
        <w:spacing w:after="0" w:line="240" w:lineRule="auto"/>
        <w:jc w:val="right"/>
        <w:rPr>
          <w:rFonts w:ascii="Segoe UI" w:eastAsia="Times New Roman" w:hAnsi="Segoe UI" w:cs="Segoe UI"/>
          <w:b/>
          <w:sz w:val="20"/>
          <w:szCs w:val="20"/>
        </w:rPr>
      </w:pPr>
    </w:p>
    <w:p w:rsidR="003F7D45" w:rsidRDefault="003F7D45" w:rsidP="0064464B">
      <w:pPr>
        <w:spacing w:after="0" w:line="240" w:lineRule="auto"/>
        <w:jc w:val="right"/>
        <w:rPr>
          <w:rFonts w:ascii="Segoe UI" w:eastAsia="Times New Roman" w:hAnsi="Segoe UI" w:cs="Segoe UI"/>
          <w:b/>
          <w:sz w:val="20"/>
          <w:szCs w:val="20"/>
        </w:rPr>
      </w:pPr>
    </w:p>
    <w:p w:rsidR="003F7D45" w:rsidRDefault="003F7D45" w:rsidP="0064464B">
      <w:pPr>
        <w:spacing w:after="0" w:line="240" w:lineRule="auto"/>
        <w:jc w:val="right"/>
        <w:rPr>
          <w:rFonts w:ascii="Segoe UI" w:eastAsia="Times New Roman" w:hAnsi="Segoe UI" w:cs="Segoe UI"/>
          <w:b/>
          <w:sz w:val="20"/>
          <w:szCs w:val="20"/>
        </w:rPr>
      </w:pPr>
    </w:p>
    <w:p w:rsidR="003F7D45" w:rsidRDefault="003F7D45" w:rsidP="0064464B">
      <w:pPr>
        <w:spacing w:after="0" w:line="240" w:lineRule="auto"/>
        <w:jc w:val="right"/>
        <w:rPr>
          <w:rFonts w:ascii="Segoe UI" w:eastAsia="Times New Roman" w:hAnsi="Segoe UI" w:cs="Segoe UI"/>
          <w:b/>
          <w:sz w:val="20"/>
          <w:szCs w:val="20"/>
        </w:rPr>
      </w:pPr>
    </w:p>
    <w:p w:rsidR="003F7D45" w:rsidRDefault="003F7D45" w:rsidP="0064464B">
      <w:pPr>
        <w:spacing w:after="0" w:line="240" w:lineRule="auto"/>
        <w:jc w:val="right"/>
        <w:rPr>
          <w:rFonts w:ascii="Segoe UI" w:eastAsia="Times New Roman" w:hAnsi="Segoe UI" w:cs="Segoe UI"/>
          <w:b/>
          <w:sz w:val="20"/>
          <w:szCs w:val="20"/>
        </w:rPr>
      </w:pPr>
    </w:p>
    <w:p w:rsidR="003F7D45" w:rsidRDefault="003F7D45" w:rsidP="0064464B">
      <w:pPr>
        <w:spacing w:after="0" w:line="240" w:lineRule="auto"/>
        <w:jc w:val="right"/>
        <w:rPr>
          <w:rFonts w:ascii="Segoe UI" w:eastAsia="Times New Roman" w:hAnsi="Segoe UI" w:cs="Segoe UI"/>
          <w:b/>
          <w:sz w:val="20"/>
          <w:szCs w:val="20"/>
        </w:rPr>
      </w:pPr>
    </w:p>
    <w:p w:rsidR="003F7D45" w:rsidRDefault="003F7D45" w:rsidP="0064464B">
      <w:pPr>
        <w:spacing w:after="0" w:line="240" w:lineRule="auto"/>
        <w:jc w:val="right"/>
        <w:rPr>
          <w:rFonts w:ascii="Segoe UI" w:eastAsia="Times New Roman" w:hAnsi="Segoe UI" w:cs="Segoe UI"/>
          <w:b/>
          <w:sz w:val="20"/>
          <w:szCs w:val="20"/>
        </w:rPr>
      </w:pPr>
    </w:p>
    <w:p w:rsidR="003F7D45" w:rsidRDefault="003F7D45" w:rsidP="0064464B">
      <w:pPr>
        <w:spacing w:after="0" w:line="240" w:lineRule="auto"/>
        <w:jc w:val="right"/>
        <w:rPr>
          <w:rFonts w:ascii="Segoe UI" w:eastAsia="Times New Roman" w:hAnsi="Segoe UI" w:cs="Segoe UI"/>
          <w:b/>
          <w:sz w:val="20"/>
          <w:szCs w:val="20"/>
        </w:rPr>
      </w:pPr>
    </w:p>
    <w:p w:rsidR="003F7D45" w:rsidRDefault="003F7D45" w:rsidP="0064464B">
      <w:pPr>
        <w:spacing w:after="0" w:line="240" w:lineRule="auto"/>
        <w:jc w:val="right"/>
        <w:rPr>
          <w:rFonts w:ascii="Segoe UI" w:eastAsia="Times New Roman" w:hAnsi="Segoe UI" w:cs="Segoe UI"/>
          <w:b/>
          <w:sz w:val="20"/>
          <w:szCs w:val="20"/>
        </w:rPr>
      </w:pPr>
    </w:p>
    <w:p w:rsidR="003F7D45" w:rsidRDefault="003F7D45" w:rsidP="0064464B">
      <w:pPr>
        <w:spacing w:after="0" w:line="240" w:lineRule="auto"/>
        <w:jc w:val="right"/>
        <w:rPr>
          <w:rFonts w:ascii="Segoe UI" w:eastAsia="Times New Roman" w:hAnsi="Segoe UI" w:cs="Segoe UI"/>
          <w:b/>
          <w:sz w:val="20"/>
          <w:szCs w:val="20"/>
        </w:rPr>
      </w:pPr>
    </w:p>
    <w:p w:rsidR="003F7D45" w:rsidRDefault="003F7D45" w:rsidP="0064464B">
      <w:pPr>
        <w:spacing w:after="0" w:line="240" w:lineRule="auto"/>
        <w:jc w:val="right"/>
        <w:rPr>
          <w:rFonts w:ascii="Segoe UI" w:eastAsia="Times New Roman" w:hAnsi="Segoe UI" w:cs="Segoe UI"/>
          <w:b/>
          <w:sz w:val="20"/>
          <w:szCs w:val="20"/>
        </w:rPr>
      </w:pPr>
    </w:p>
    <w:p w:rsidR="003F7D45" w:rsidRDefault="003F7D45" w:rsidP="0064464B">
      <w:pPr>
        <w:spacing w:after="0" w:line="240" w:lineRule="auto"/>
        <w:jc w:val="right"/>
        <w:rPr>
          <w:rFonts w:ascii="Segoe UI" w:eastAsia="Times New Roman" w:hAnsi="Segoe UI" w:cs="Segoe UI"/>
          <w:b/>
          <w:sz w:val="20"/>
          <w:szCs w:val="20"/>
        </w:rPr>
      </w:pPr>
    </w:p>
    <w:p w:rsidR="003F7D45" w:rsidRDefault="003F7D45" w:rsidP="0064464B">
      <w:pPr>
        <w:spacing w:after="0" w:line="240" w:lineRule="auto"/>
        <w:jc w:val="right"/>
        <w:rPr>
          <w:rFonts w:ascii="Segoe UI" w:eastAsia="Times New Roman" w:hAnsi="Segoe UI" w:cs="Segoe UI"/>
          <w:b/>
          <w:sz w:val="20"/>
          <w:szCs w:val="20"/>
        </w:rPr>
      </w:pPr>
    </w:p>
    <w:p w:rsidR="0064464B" w:rsidRPr="00053F3F" w:rsidRDefault="0064464B" w:rsidP="0064464B">
      <w:pPr>
        <w:spacing w:after="0" w:line="240" w:lineRule="auto"/>
        <w:jc w:val="right"/>
        <w:rPr>
          <w:rFonts w:ascii="Segoe UI" w:eastAsia="Times New Roman" w:hAnsi="Segoe UI" w:cs="Segoe UI"/>
          <w:b/>
          <w:sz w:val="20"/>
          <w:szCs w:val="20"/>
        </w:rPr>
      </w:pPr>
      <w:r w:rsidRPr="00053F3F">
        <w:rPr>
          <w:rFonts w:ascii="Segoe UI" w:eastAsia="Times New Roman" w:hAnsi="Segoe UI" w:cs="Segoe UI"/>
          <w:b/>
          <w:sz w:val="20"/>
          <w:szCs w:val="20"/>
        </w:rPr>
        <w:t>Контакты для СМИ</w:t>
      </w:r>
    </w:p>
    <w:p w:rsidR="0064464B" w:rsidRPr="00053F3F" w:rsidRDefault="0064464B" w:rsidP="0064464B">
      <w:pPr>
        <w:spacing w:after="0" w:line="240" w:lineRule="auto"/>
        <w:jc w:val="right"/>
        <w:rPr>
          <w:rFonts w:ascii="Segoe UI" w:eastAsia="Times New Roman" w:hAnsi="Segoe UI" w:cs="Segoe UI"/>
          <w:sz w:val="20"/>
          <w:szCs w:val="20"/>
        </w:rPr>
      </w:pPr>
      <w:r w:rsidRPr="00053F3F">
        <w:rPr>
          <w:rFonts w:ascii="Segoe UI" w:eastAsia="Times New Roman" w:hAnsi="Segoe UI" w:cs="Segoe UI"/>
          <w:sz w:val="20"/>
          <w:szCs w:val="20"/>
        </w:rPr>
        <w:t xml:space="preserve">Пресс-служба </w:t>
      </w:r>
      <w:proofErr w:type="spellStart"/>
      <w:r w:rsidRPr="00053F3F">
        <w:rPr>
          <w:rFonts w:ascii="Segoe UI" w:eastAsia="Times New Roman" w:hAnsi="Segoe UI" w:cs="Segoe UI"/>
          <w:sz w:val="20"/>
          <w:szCs w:val="20"/>
        </w:rPr>
        <w:t>Росреестра</w:t>
      </w:r>
      <w:proofErr w:type="spellEnd"/>
      <w:r w:rsidRPr="00053F3F">
        <w:rPr>
          <w:rFonts w:ascii="Segoe UI" w:eastAsia="Times New Roman" w:hAnsi="Segoe UI" w:cs="Segoe UI"/>
          <w:sz w:val="20"/>
          <w:szCs w:val="20"/>
        </w:rPr>
        <w:t xml:space="preserve"> Татарстана </w:t>
      </w:r>
    </w:p>
    <w:p w:rsidR="0064464B" w:rsidRPr="00053F3F" w:rsidRDefault="0064464B" w:rsidP="0064464B">
      <w:pPr>
        <w:spacing w:after="0" w:line="240" w:lineRule="auto"/>
        <w:jc w:val="right"/>
        <w:rPr>
          <w:rFonts w:ascii="Segoe UI" w:eastAsia="Times New Roman" w:hAnsi="Segoe UI" w:cs="Segoe UI"/>
          <w:sz w:val="20"/>
          <w:szCs w:val="20"/>
        </w:rPr>
      </w:pPr>
      <w:r w:rsidRPr="00053F3F">
        <w:rPr>
          <w:rFonts w:ascii="Segoe UI" w:eastAsia="Times New Roman" w:hAnsi="Segoe UI" w:cs="Segoe UI"/>
          <w:sz w:val="20"/>
          <w:szCs w:val="20"/>
        </w:rPr>
        <w:t xml:space="preserve">255-25-80 – </w:t>
      </w:r>
      <w:proofErr w:type="spellStart"/>
      <w:r w:rsidRPr="00053F3F">
        <w:rPr>
          <w:rFonts w:ascii="Segoe UI" w:eastAsia="Times New Roman" w:hAnsi="Segoe UI" w:cs="Segoe UI"/>
          <w:sz w:val="20"/>
          <w:szCs w:val="20"/>
        </w:rPr>
        <w:t>Галиуллина</w:t>
      </w:r>
      <w:proofErr w:type="spellEnd"/>
      <w:r w:rsidRPr="00053F3F">
        <w:rPr>
          <w:rFonts w:ascii="Segoe UI" w:eastAsia="Times New Roman" w:hAnsi="Segoe UI" w:cs="Segoe UI"/>
          <w:sz w:val="20"/>
          <w:szCs w:val="20"/>
        </w:rPr>
        <w:t xml:space="preserve"> Галина</w:t>
      </w:r>
    </w:p>
    <w:p w:rsidR="0064464B" w:rsidRPr="00053F3F" w:rsidRDefault="00FF57B5" w:rsidP="0064464B">
      <w:pPr>
        <w:spacing w:after="0" w:line="240" w:lineRule="auto"/>
        <w:jc w:val="right"/>
        <w:rPr>
          <w:rFonts w:ascii="Segoe UI" w:eastAsia="Times New Roman" w:hAnsi="Segoe UI" w:cs="Segoe UI"/>
          <w:sz w:val="20"/>
          <w:szCs w:val="20"/>
        </w:rPr>
      </w:pPr>
      <w:hyperlink r:id="rId6" w:history="1">
        <w:r w:rsidR="0064464B" w:rsidRPr="00053F3F">
          <w:rPr>
            <w:rFonts w:ascii="Segoe UI" w:eastAsia="Times New Roman" w:hAnsi="Segoe UI" w:cs="Segoe UI"/>
            <w:sz w:val="20"/>
            <w:szCs w:val="20"/>
          </w:rPr>
          <w:t>https://rosreestr.tatarstan.ru</w:t>
        </w:r>
      </w:hyperlink>
    </w:p>
    <w:p w:rsidR="0053425B" w:rsidRDefault="0064464B" w:rsidP="008F68D3">
      <w:pPr>
        <w:spacing w:after="0" w:line="240" w:lineRule="auto"/>
        <w:jc w:val="right"/>
        <w:rPr>
          <w:rFonts w:ascii="Segoe UI" w:eastAsia="Times New Roman" w:hAnsi="Segoe UI" w:cs="Segoe UI"/>
          <w:b/>
          <w:sz w:val="20"/>
          <w:szCs w:val="20"/>
        </w:rPr>
      </w:pPr>
      <w:r w:rsidRPr="00053F3F">
        <w:rPr>
          <w:rFonts w:ascii="Segoe UI" w:eastAsia="Times New Roman" w:hAnsi="Segoe UI" w:cs="Segoe UI"/>
          <w:sz w:val="20"/>
          <w:szCs w:val="20"/>
        </w:rPr>
        <w:t>https://vk.com/rosreestr16</w:t>
      </w:r>
      <w:r>
        <w:rPr>
          <w:rFonts w:ascii="Segoe UI" w:eastAsia="Times New Roman" w:hAnsi="Segoe UI" w:cs="Segoe UI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Pr="00053F3F">
        <w:rPr>
          <w:rFonts w:ascii="Segoe UI" w:eastAsia="Times New Roman" w:hAnsi="Segoe UI" w:cs="Segoe UI"/>
          <w:sz w:val="20"/>
          <w:szCs w:val="20"/>
        </w:rPr>
        <w:t>https://t.me/rosreestr_tatarstan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</w:p>
    <w:sectPr w:rsidR="0053425B" w:rsidSect="003F7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802"/>
    <w:rsid w:val="00027037"/>
    <w:rsid w:val="0007625E"/>
    <w:rsid w:val="00082190"/>
    <w:rsid w:val="00144E7A"/>
    <w:rsid w:val="00195481"/>
    <w:rsid w:val="001B02D7"/>
    <w:rsid w:val="001F09AC"/>
    <w:rsid w:val="001F1E9A"/>
    <w:rsid w:val="002301C4"/>
    <w:rsid w:val="00251F3B"/>
    <w:rsid w:val="00281DE0"/>
    <w:rsid w:val="002859D9"/>
    <w:rsid w:val="00297AAF"/>
    <w:rsid w:val="002A358C"/>
    <w:rsid w:val="002C40AF"/>
    <w:rsid w:val="002C5C3F"/>
    <w:rsid w:val="002D3800"/>
    <w:rsid w:val="002F3285"/>
    <w:rsid w:val="00353DCF"/>
    <w:rsid w:val="00376F7F"/>
    <w:rsid w:val="003830CA"/>
    <w:rsid w:val="003B6F65"/>
    <w:rsid w:val="003E3382"/>
    <w:rsid w:val="003F7D45"/>
    <w:rsid w:val="00404727"/>
    <w:rsid w:val="00477936"/>
    <w:rsid w:val="00482370"/>
    <w:rsid w:val="00496802"/>
    <w:rsid w:val="004B684D"/>
    <w:rsid w:val="0053425B"/>
    <w:rsid w:val="00575929"/>
    <w:rsid w:val="00576E78"/>
    <w:rsid w:val="005972FD"/>
    <w:rsid w:val="005B632C"/>
    <w:rsid w:val="005E6AF9"/>
    <w:rsid w:val="005F15E0"/>
    <w:rsid w:val="005F476B"/>
    <w:rsid w:val="0061742C"/>
    <w:rsid w:val="00632B10"/>
    <w:rsid w:val="0064464B"/>
    <w:rsid w:val="006524AF"/>
    <w:rsid w:val="00691D19"/>
    <w:rsid w:val="00695CE2"/>
    <w:rsid w:val="0071087F"/>
    <w:rsid w:val="007C25AF"/>
    <w:rsid w:val="007E63DF"/>
    <w:rsid w:val="007F0CC8"/>
    <w:rsid w:val="0080228C"/>
    <w:rsid w:val="00846157"/>
    <w:rsid w:val="0089069B"/>
    <w:rsid w:val="00891C5F"/>
    <w:rsid w:val="008B46A2"/>
    <w:rsid w:val="008D3A00"/>
    <w:rsid w:val="008D7879"/>
    <w:rsid w:val="008E2ED0"/>
    <w:rsid w:val="008F68D3"/>
    <w:rsid w:val="009011AD"/>
    <w:rsid w:val="00906D51"/>
    <w:rsid w:val="0091769B"/>
    <w:rsid w:val="00937918"/>
    <w:rsid w:val="009536B7"/>
    <w:rsid w:val="0096621A"/>
    <w:rsid w:val="00983706"/>
    <w:rsid w:val="009A1276"/>
    <w:rsid w:val="009D156D"/>
    <w:rsid w:val="009F483C"/>
    <w:rsid w:val="00A73EAD"/>
    <w:rsid w:val="00A8200B"/>
    <w:rsid w:val="00A85E10"/>
    <w:rsid w:val="00AB03B5"/>
    <w:rsid w:val="00AF7CB5"/>
    <w:rsid w:val="00B11E82"/>
    <w:rsid w:val="00B3203C"/>
    <w:rsid w:val="00BB6759"/>
    <w:rsid w:val="00BE6FC4"/>
    <w:rsid w:val="00BF1126"/>
    <w:rsid w:val="00C13660"/>
    <w:rsid w:val="00C22B3C"/>
    <w:rsid w:val="00C42284"/>
    <w:rsid w:val="00C42CBB"/>
    <w:rsid w:val="00C671AA"/>
    <w:rsid w:val="00C8060D"/>
    <w:rsid w:val="00CC3637"/>
    <w:rsid w:val="00D858C8"/>
    <w:rsid w:val="00D92E44"/>
    <w:rsid w:val="00DB1812"/>
    <w:rsid w:val="00DE1294"/>
    <w:rsid w:val="00DE5D66"/>
    <w:rsid w:val="00E30189"/>
    <w:rsid w:val="00E93F64"/>
    <w:rsid w:val="00EE66D4"/>
    <w:rsid w:val="00F12E3C"/>
    <w:rsid w:val="00F35C64"/>
    <w:rsid w:val="00F76174"/>
    <w:rsid w:val="00F8005B"/>
    <w:rsid w:val="00FD6B9F"/>
    <w:rsid w:val="00FD7B04"/>
    <w:rsid w:val="00FF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A933B8-56B6-4CDA-89B4-D84E8F231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5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BF112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3">
    <w:name w:val="Plain Text"/>
    <w:basedOn w:val="a"/>
    <w:link w:val="a4"/>
    <w:uiPriority w:val="99"/>
    <w:semiHidden/>
    <w:unhideWhenUsed/>
    <w:rsid w:val="005E6AF9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semiHidden/>
    <w:rsid w:val="005E6AF9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8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osreestr.tatarstan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49A6A-EEE3-4287-86F2-F8EB2415E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RadyginaOV</dc:creator>
  <cp:keywords/>
  <dc:description/>
  <cp:lastModifiedBy>GIBADULLINRR</cp:lastModifiedBy>
  <cp:revision>7</cp:revision>
  <cp:lastPrinted>2022-06-22T10:15:00Z</cp:lastPrinted>
  <dcterms:created xsi:type="dcterms:W3CDTF">2022-07-08T08:49:00Z</dcterms:created>
  <dcterms:modified xsi:type="dcterms:W3CDTF">2022-07-11T07:22:00Z</dcterms:modified>
</cp:coreProperties>
</file>